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FDC901" w14:textId="77777777" w:rsidR="00C80521" w:rsidRPr="00C90980" w:rsidRDefault="00C80521" w:rsidP="00C80521">
      <w:pPr>
        <w:rPr>
          <w:rFonts w:ascii="Century Gothic" w:eastAsia="Times New Roman" w:hAnsi="Century Gothic" w:cstheme="majorBidi"/>
          <w:color w:val="000000" w:themeColor="text1"/>
          <w:sz w:val="22"/>
          <w:szCs w:val="22"/>
        </w:rPr>
      </w:pPr>
    </w:p>
    <w:p w14:paraId="2B14EC7A" w14:textId="77777777" w:rsidR="00C80521" w:rsidRPr="00C90980" w:rsidRDefault="00C80521" w:rsidP="00C80521">
      <w:pPr>
        <w:rPr>
          <w:rFonts w:ascii="Century Gothic" w:eastAsia="Times New Roman" w:hAnsi="Century Gothic" w:cstheme="majorBidi"/>
          <w:color w:val="000000" w:themeColor="text1"/>
          <w:sz w:val="22"/>
          <w:szCs w:val="22"/>
        </w:rPr>
      </w:pPr>
    </w:p>
    <w:p w14:paraId="5CC0D83D" w14:textId="77777777" w:rsidR="00F22C98" w:rsidRPr="00C90980" w:rsidRDefault="00C80521" w:rsidP="00C80521">
      <w:pPr>
        <w:rPr>
          <w:rFonts w:ascii="Century Gothic" w:eastAsia="Times New Roman" w:hAnsi="Century Gothic" w:cstheme="majorBidi"/>
          <w:b/>
          <w:bCs/>
          <w:color w:val="000000" w:themeColor="text1"/>
          <w:sz w:val="22"/>
          <w:szCs w:val="22"/>
        </w:rPr>
      </w:pPr>
      <w:r w:rsidRPr="00C80521">
        <w:rPr>
          <w:rFonts w:ascii="Century Gothic" w:eastAsia="Times New Roman" w:hAnsi="Century Gothic" w:cstheme="majorBidi"/>
          <w:b/>
          <w:bCs/>
          <w:color w:val="000000" w:themeColor="text1"/>
          <w:sz w:val="22"/>
          <w:szCs w:val="22"/>
        </w:rPr>
        <w:t xml:space="preserve">Collinearity </w:t>
      </w:r>
    </w:p>
    <w:p w14:paraId="6D3486C8" w14:textId="77777777" w:rsidR="00C25A2B" w:rsidRPr="00C90980" w:rsidRDefault="00C80521" w:rsidP="00F22C98">
      <w:pPr>
        <w:rPr>
          <w:rFonts w:ascii="Century Gothic" w:eastAsia="Times New Roman" w:hAnsi="Century Gothic" w:cstheme="majorBidi"/>
          <w:color w:val="000000" w:themeColor="text1"/>
          <w:sz w:val="22"/>
          <w:szCs w:val="22"/>
        </w:rPr>
      </w:pPr>
      <w:r w:rsidRPr="00C80521">
        <w:rPr>
          <w:rFonts w:ascii="Century Gothic" w:eastAsia="Times New Roman" w:hAnsi="Century Gothic" w:cstheme="majorBidi"/>
          <w:color w:val="000000" w:themeColor="text1"/>
          <w:sz w:val="22"/>
          <w:szCs w:val="22"/>
        </w:rPr>
        <w:t xml:space="preserve">is a condition in which some of the independent variables are highly </w:t>
      </w:r>
      <w:proofErr w:type="gramStart"/>
      <w:r w:rsidRPr="00C80521">
        <w:rPr>
          <w:rFonts w:ascii="Century Gothic" w:eastAsia="Times New Roman" w:hAnsi="Century Gothic" w:cstheme="majorBidi"/>
          <w:color w:val="000000" w:themeColor="text1"/>
          <w:sz w:val="22"/>
          <w:szCs w:val="22"/>
        </w:rPr>
        <w:t>correlated.</w:t>
      </w:r>
      <w:proofErr w:type="gramEnd"/>
      <w:r w:rsidRPr="00C80521">
        <w:rPr>
          <w:rFonts w:ascii="Century Gothic" w:eastAsia="Times New Roman" w:hAnsi="Century Gothic" w:cstheme="majorBidi"/>
          <w:color w:val="000000" w:themeColor="text1"/>
          <w:sz w:val="22"/>
          <w:szCs w:val="22"/>
        </w:rPr>
        <w:t xml:space="preserve"> Why is this a problem? Collinearity tends to inflate the variance of at least one estimated regression coefficient, </w:t>
      </w:r>
      <w:r w:rsidR="00F30537" w:rsidRPr="00C90980">
        <w:rPr>
          <w:rFonts w:ascii="Century Gothic" w:eastAsia="Times New Roman" w:hAnsi="Century Gothic" w:cstheme="majorBidi"/>
          <w:color w:val="000000" w:themeColor="text1"/>
          <w:sz w:val="22"/>
          <w:szCs w:val="22"/>
        </w:rPr>
        <w:t>this</w:t>
      </w:r>
      <w:r w:rsidRPr="00C80521">
        <w:rPr>
          <w:rFonts w:ascii="Century Gothic" w:eastAsia="Times New Roman" w:hAnsi="Century Gothic" w:cstheme="majorBidi"/>
          <w:color w:val="000000" w:themeColor="text1"/>
          <w:sz w:val="22"/>
          <w:szCs w:val="22"/>
        </w:rPr>
        <w:t xml:space="preserve"> can cause at least some regression coefficients to have the wrong sign.</w:t>
      </w:r>
    </w:p>
    <w:p w14:paraId="132392B5" w14:textId="77777777" w:rsidR="00F70C71" w:rsidRPr="00F70C71" w:rsidRDefault="00F70C71" w:rsidP="00F70C71">
      <w:pPr>
        <w:rPr>
          <w:rFonts w:ascii="Century Gothic" w:eastAsia="Times New Roman" w:hAnsi="Century Gothic" w:cstheme="majorBidi"/>
          <w:color w:val="000000" w:themeColor="text1"/>
          <w:sz w:val="22"/>
          <w:szCs w:val="22"/>
        </w:rPr>
      </w:pPr>
      <w:r w:rsidRPr="00F70C71">
        <w:rPr>
          <w:rFonts w:ascii="Century Gothic" w:eastAsia="Times New Roman" w:hAnsi="Century Gothic" w:cstheme="majorBidi"/>
          <w:color w:val="000000" w:themeColor="text1"/>
          <w:spacing w:val="-1"/>
          <w:sz w:val="22"/>
          <w:szCs w:val="22"/>
          <w:shd w:val="clear" w:color="auto" w:fill="FFFFFF"/>
        </w:rPr>
        <w:t xml:space="preserve">In </w:t>
      </w:r>
      <w:r w:rsidR="00F30537" w:rsidRPr="00C90980">
        <w:rPr>
          <w:rFonts w:ascii="Century Gothic" w:eastAsia="Times New Roman" w:hAnsi="Century Gothic" w:cstheme="majorBidi"/>
          <w:color w:val="000000" w:themeColor="text1"/>
          <w:spacing w:val="-1"/>
          <w:sz w:val="22"/>
          <w:szCs w:val="22"/>
          <w:shd w:val="clear" w:color="auto" w:fill="FFFFFF"/>
        </w:rPr>
        <w:t>turn,</w:t>
      </w:r>
      <w:r w:rsidRPr="00F70C71">
        <w:rPr>
          <w:rFonts w:ascii="Century Gothic" w:eastAsia="Times New Roman" w:hAnsi="Century Gothic" w:cstheme="majorBidi"/>
          <w:color w:val="000000" w:themeColor="text1"/>
          <w:spacing w:val="-1"/>
          <w:sz w:val="22"/>
          <w:szCs w:val="22"/>
          <w:shd w:val="clear" w:color="auto" w:fill="FFFFFF"/>
        </w:rPr>
        <w:t xml:space="preserve"> it hurts the interpretability of the model as then the regression coefficients are not unique and have influences from other features</w:t>
      </w:r>
    </w:p>
    <w:p w14:paraId="56BFDA88" w14:textId="77777777" w:rsidR="00F70C71" w:rsidRPr="00C90980" w:rsidRDefault="00F70C71">
      <w:pPr>
        <w:rPr>
          <w:rFonts w:ascii="Century Gothic" w:hAnsi="Century Gothic" w:cstheme="majorBidi"/>
          <w:color w:val="000000" w:themeColor="text1"/>
          <w:sz w:val="22"/>
          <w:szCs w:val="22"/>
        </w:rPr>
      </w:pPr>
    </w:p>
    <w:p w14:paraId="192F76C4" w14:textId="77777777" w:rsidR="007522A2" w:rsidRPr="007522A2" w:rsidRDefault="00F30537" w:rsidP="007522A2">
      <w:pPr>
        <w:rPr>
          <w:rFonts w:ascii="Century Gothic" w:eastAsia="Times New Roman" w:hAnsi="Century Gothic" w:cstheme="majorBidi"/>
          <w:color w:val="000000" w:themeColor="text1"/>
          <w:sz w:val="22"/>
          <w:szCs w:val="22"/>
        </w:rPr>
      </w:pPr>
      <w:r w:rsidRPr="00C90980">
        <w:rPr>
          <w:rFonts w:ascii="Century Gothic" w:eastAsia="Times New Roman" w:hAnsi="Century Gothic" w:cstheme="majorBidi"/>
          <w:color w:val="000000" w:themeColor="text1"/>
          <w:spacing w:val="-1"/>
          <w:sz w:val="22"/>
          <w:szCs w:val="22"/>
          <w:shd w:val="clear" w:color="auto" w:fill="FFFFFF"/>
        </w:rPr>
        <w:t>To have</w:t>
      </w:r>
      <w:r w:rsidR="007522A2" w:rsidRPr="007522A2">
        <w:rPr>
          <w:rFonts w:ascii="Century Gothic" w:eastAsia="Times New Roman" w:hAnsi="Century Gothic" w:cstheme="majorBidi"/>
          <w:color w:val="000000" w:themeColor="text1"/>
          <w:spacing w:val="-1"/>
          <w:sz w:val="22"/>
          <w:szCs w:val="22"/>
          <w:shd w:val="clear" w:color="auto" w:fill="FFFFFF"/>
        </w:rPr>
        <w:t xml:space="preserve"> a more interpretable model, you should avoid features that have a very high (~R² &gt; .8) being contained in the features.</w:t>
      </w:r>
    </w:p>
    <w:p w14:paraId="4CEBEB22" w14:textId="77777777" w:rsidR="007522A2" w:rsidRPr="00C90980" w:rsidRDefault="007522A2">
      <w:pPr>
        <w:rPr>
          <w:rFonts w:ascii="Century Gothic" w:hAnsi="Century Gothic" w:cstheme="majorBidi"/>
          <w:color w:val="000000" w:themeColor="text1"/>
          <w:sz w:val="22"/>
          <w:szCs w:val="22"/>
        </w:rPr>
      </w:pPr>
    </w:p>
    <w:p w14:paraId="11A85E75" w14:textId="77777777" w:rsidR="000E0477" w:rsidRPr="00C90980" w:rsidRDefault="000E0477">
      <w:pPr>
        <w:rPr>
          <w:rFonts w:ascii="Century Gothic" w:hAnsi="Century Gothic" w:cstheme="majorBidi"/>
          <w:color w:val="000000" w:themeColor="text1"/>
          <w:sz w:val="22"/>
          <w:szCs w:val="22"/>
        </w:rPr>
      </w:pPr>
    </w:p>
    <w:p w14:paraId="033C5F96" w14:textId="77777777" w:rsidR="000E0477" w:rsidRPr="00C90980" w:rsidRDefault="000E0477" w:rsidP="000E0477">
      <w:pPr>
        <w:rPr>
          <w:rFonts w:ascii="Century Gothic" w:hAnsi="Century Gothic" w:cstheme="majorBidi"/>
          <w:color w:val="000000" w:themeColor="text1"/>
          <w:sz w:val="22"/>
          <w:szCs w:val="22"/>
        </w:rPr>
      </w:pPr>
      <w:r w:rsidRPr="00C90980">
        <w:rPr>
          <w:rFonts w:ascii="Century Gothic" w:hAnsi="Century Gothic" w:cstheme="majorBidi"/>
          <w:color w:val="000000" w:themeColor="text1"/>
          <w:sz w:val="22"/>
          <w:szCs w:val="22"/>
        </w:rPr>
        <w:t xml:space="preserve">Example </w:t>
      </w:r>
      <w:proofErr w:type="gramStart"/>
      <w:r w:rsidRPr="00C90980">
        <w:rPr>
          <w:rFonts w:ascii="Century Gothic" w:hAnsi="Century Gothic" w:cstheme="majorBidi"/>
          <w:color w:val="000000" w:themeColor="text1"/>
          <w:sz w:val="22"/>
          <w:szCs w:val="22"/>
        </w:rPr>
        <w:t xml:space="preserve">of </w:t>
      </w:r>
      <w:r w:rsidR="00F30537" w:rsidRPr="00C90980">
        <w:rPr>
          <w:rFonts w:ascii="Century Gothic" w:hAnsi="Century Gothic" w:cstheme="majorBidi"/>
          <w:color w:val="000000" w:themeColor="text1"/>
          <w:sz w:val="22"/>
          <w:szCs w:val="22"/>
        </w:rPr>
        <w:t xml:space="preserve"> two</w:t>
      </w:r>
      <w:proofErr w:type="gramEnd"/>
      <w:r w:rsidR="00F30537" w:rsidRPr="00C90980">
        <w:rPr>
          <w:rFonts w:ascii="Century Gothic" w:hAnsi="Century Gothic" w:cstheme="majorBidi"/>
          <w:color w:val="000000" w:themeColor="text1"/>
          <w:sz w:val="22"/>
          <w:szCs w:val="22"/>
        </w:rPr>
        <w:t xml:space="preserve"> collinearity :</w:t>
      </w:r>
      <w:r w:rsidRPr="00C90980">
        <w:rPr>
          <w:rFonts w:ascii="Century Gothic" w:hAnsi="Century Gothic" w:cstheme="majorBidi"/>
          <w:color w:val="000000" w:themeColor="text1"/>
          <w:sz w:val="22"/>
          <w:szCs w:val="22"/>
        </w:rPr>
        <w:drawing>
          <wp:inline distT="0" distB="0" distL="0" distR="0" wp14:anchorId="640198AB" wp14:editId="2C4AC25F">
            <wp:extent cx="5766435" cy="28086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99374" cy="2824648"/>
                    </a:xfrm>
                    <a:prstGeom prst="rect">
                      <a:avLst/>
                    </a:prstGeom>
                  </pic:spPr>
                </pic:pic>
              </a:graphicData>
            </a:graphic>
          </wp:inline>
        </w:drawing>
      </w:r>
    </w:p>
    <w:p w14:paraId="3E2BAFFF" w14:textId="77777777" w:rsidR="00F30537" w:rsidRPr="00C90980" w:rsidRDefault="00F30537" w:rsidP="000E0477">
      <w:pPr>
        <w:rPr>
          <w:rFonts w:ascii="Century Gothic" w:hAnsi="Century Gothic" w:cstheme="majorBidi"/>
          <w:color w:val="000000" w:themeColor="text1"/>
          <w:sz w:val="22"/>
          <w:szCs w:val="22"/>
        </w:rPr>
      </w:pPr>
    </w:p>
    <w:p w14:paraId="2D0B8D73" w14:textId="77777777" w:rsidR="00F30537" w:rsidRPr="00C90980" w:rsidRDefault="00F30537" w:rsidP="000E0477">
      <w:pPr>
        <w:rPr>
          <w:rFonts w:ascii="Century Gothic" w:hAnsi="Century Gothic" w:cstheme="majorBidi"/>
          <w:color w:val="000000" w:themeColor="text1"/>
          <w:sz w:val="22"/>
          <w:szCs w:val="22"/>
        </w:rPr>
      </w:pPr>
    </w:p>
    <w:p w14:paraId="2F3E4E05" w14:textId="77777777" w:rsidR="00F30537" w:rsidRPr="00F30537" w:rsidRDefault="00F30537" w:rsidP="00872A9C">
      <w:pPr>
        <w:rPr>
          <w:rFonts w:ascii="Century Gothic" w:eastAsia="Times New Roman" w:hAnsi="Century Gothic" w:cstheme="majorBidi"/>
          <w:color w:val="000000" w:themeColor="text1"/>
          <w:sz w:val="22"/>
          <w:szCs w:val="22"/>
        </w:rPr>
      </w:pPr>
      <w:r w:rsidRPr="00F30537">
        <w:rPr>
          <w:rFonts w:ascii="Century Gothic" w:eastAsia="Times New Roman" w:hAnsi="Century Gothic" w:cstheme="majorBidi"/>
          <w:color w:val="000000" w:themeColor="text1"/>
          <w:spacing w:val="-1"/>
          <w:sz w:val="22"/>
          <w:szCs w:val="22"/>
          <w:shd w:val="clear" w:color="auto" w:fill="FFFFFF"/>
        </w:rPr>
        <w:t xml:space="preserve">balance is higher because of the rating or is it because of the limit? I think the driving influencer here is rating, because with a high rating, you achieve a higher credit. </w:t>
      </w:r>
    </w:p>
    <w:p w14:paraId="0443D61C" w14:textId="77777777" w:rsidR="00F30537" w:rsidRPr="00C90980" w:rsidRDefault="00F30537" w:rsidP="000E0477">
      <w:pPr>
        <w:rPr>
          <w:rFonts w:ascii="Century Gothic" w:hAnsi="Century Gothic" w:cstheme="majorBidi"/>
          <w:color w:val="000000" w:themeColor="text1"/>
          <w:sz w:val="22"/>
          <w:szCs w:val="22"/>
        </w:rPr>
      </w:pPr>
    </w:p>
    <w:p w14:paraId="39799DCE" w14:textId="77777777" w:rsidR="00872A9C" w:rsidRPr="00872A9C" w:rsidRDefault="00872A9C" w:rsidP="00872A9C">
      <w:pPr>
        <w:rPr>
          <w:rFonts w:ascii="Century Gothic" w:eastAsia="Times New Roman" w:hAnsi="Century Gothic" w:cstheme="majorBidi"/>
          <w:color w:val="000000" w:themeColor="text1"/>
          <w:sz w:val="22"/>
          <w:szCs w:val="22"/>
        </w:rPr>
      </w:pPr>
      <w:r w:rsidRPr="00872A9C">
        <w:rPr>
          <w:rFonts w:ascii="Century Gothic" w:eastAsia="Times New Roman" w:hAnsi="Century Gothic" w:cstheme="majorBidi"/>
          <w:color w:val="000000" w:themeColor="text1"/>
          <w:sz w:val="22"/>
          <w:szCs w:val="22"/>
          <w:shd w:val="clear" w:color="auto" w:fill="FFFFFF"/>
        </w:rPr>
        <w:t>Multicollinearity is problem that you can run into when you’re fitting a regression model, or other linear model. It refers to predictors that are correlated with other predictors in the model. Unfortunately, the effects of multicollinearity can feel murky and intangible, which makes it unclear whether it’s important to fix</w:t>
      </w:r>
    </w:p>
    <w:p w14:paraId="09A7B311" w14:textId="77777777" w:rsidR="00872A9C" w:rsidRPr="00C90980" w:rsidRDefault="00872A9C" w:rsidP="000E0477">
      <w:pPr>
        <w:rPr>
          <w:rFonts w:ascii="Century Gothic" w:hAnsi="Century Gothic" w:cstheme="majorBidi"/>
          <w:color w:val="000000" w:themeColor="text1"/>
          <w:sz w:val="22"/>
          <w:szCs w:val="22"/>
        </w:rPr>
      </w:pPr>
    </w:p>
    <w:p w14:paraId="018D54BE" w14:textId="77777777" w:rsidR="006503F9" w:rsidRPr="00C90980" w:rsidRDefault="006503F9" w:rsidP="006503F9">
      <w:pPr>
        <w:rPr>
          <w:rFonts w:ascii="Century Gothic" w:eastAsia="Times New Roman" w:hAnsi="Century Gothic" w:cstheme="majorBidi"/>
          <w:color w:val="000000" w:themeColor="text1"/>
          <w:spacing w:val="-1"/>
          <w:sz w:val="22"/>
          <w:szCs w:val="22"/>
          <w:shd w:val="clear" w:color="auto" w:fill="FFFFFF"/>
        </w:rPr>
      </w:pPr>
      <w:r w:rsidRPr="006503F9">
        <w:rPr>
          <w:rFonts w:ascii="Century Gothic" w:eastAsia="Times New Roman" w:hAnsi="Century Gothic" w:cstheme="majorBidi"/>
          <w:color w:val="000000" w:themeColor="text1"/>
          <w:spacing w:val="-1"/>
          <w:sz w:val="22"/>
          <w:szCs w:val="22"/>
          <w:shd w:val="clear" w:color="auto" w:fill="FFFFFF"/>
        </w:rPr>
        <w:t>one independent variable can be linearly predicted from one or multiple other independent variables with a substantial degree of certainty.</w:t>
      </w:r>
    </w:p>
    <w:p w14:paraId="25F8AE07" w14:textId="77777777" w:rsidR="006503F9" w:rsidRPr="00C90980" w:rsidRDefault="006503F9" w:rsidP="000244D6">
      <w:pPr>
        <w:rPr>
          <w:rFonts w:ascii="Century Gothic" w:eastAsia="Times New Roman" w:hAnsi="Century Gothic" w:cstheme="majorBidi"/>
          <w:color w:val="000000" w:themeColor="text1"/>
          <w:spacing w:val="-1"/>
          <w:sz w:val="22"/>
          <w:szCs w:val="22"/>
          <w:shd w:val="clear" w:color="auto" w:fill="FFFFFF"/>
        </w:rPr>
      </w:pPr>
      <w:r w:rsidRPr="00C90980">
        <w:rPr>
          <w:rFonts w:ascii="Century Gothic" w:eastAsia="Times New Roman" w:hAnsi="Century Gothic" w:cstheme="majorBidi"/>
          <w:color w:val="000000" w:themeColor="text1"/>
          <w:spacing w:val="-1"/>
          <w:sz w:val="22"/>
          <w:szCs w:val="22"/>
          <w:shd w:val="clear" w:color="auto" w:fill="FFFFFF"/>
        </w:rPr>
        <w:t xml:space="preserve">How we can Identify </w:t>
      </w:r>
      <w:r w:rsidR="000244D6" w:rsidRPr="00C90980">
        <w:rPr>
          <w:rFonts w:ascii="Century Gothic" w:hAnsi="Century Gothic" w:cstheme="majorBidi"/>
          <w:color w:val="000000" w:themeColor="text1"/>
          <w:sz w:val="22"/>
          <w:szCs w:val="22"/>
        </w:rPr>
        <w:t>multi</w:t>
      </w:r>
      <w:r w:rsidR="000244D6" w:rsidRPr="00C90980">
        <w:rPr>
          <w:rFonts w:ascii="Century Gothic" w:eastAsia="Times New Roman" w:hAnsi="Century Gothic" w:cstheme="majorBidi"/>
          <w:color w:val="000000" w:themeColor="text1"/>
          <w:sz w:val="22"/>
          <w:szCs w:val="22"/>
        </w:rPr>
        <w:t>c</w:t>
      </w:r>
      <w:r w:rsidR="000244D6" w:rsidRPr="00C80521">
        <w:rPr>
          <w:rFonts w:ascii="Century Gothic" w:eastAsia="Times New Roman" w:hAnsi="Century Gothic" w:cstheme="majorBidi"/>
          <w:color w:val="000000" w:themeColor="text1"/>
          <w:sz w:val="22"/>
          <w:szCs w:val="22"/>
        </w:rPr>
        <w:t>ollinearity</w:t>
      </w:r>
    </w:p>
    <w:p w14:paraId="50391471" w14:textId="77777777" w:rsidR="006503F9" w:rsidRPr="00C90980" w:rsidRDefault="006503F9" w:rsidP="006503F9">
      <w:pPr>
        <w:pStyle w:val="iy"/>
        <w:shd w:val="clear" w:color="auto" w:fill="FFFFFF"/>
        <w:spacing w:before="480" w:beforeAutospacing="0" w:after="0" w:afterAutospacing="0"/>
        <w:rPr>
          <w:rFonts w:ascii="Century Gothic" w:hAnsi="Century Gothic"/>
          <w:color w:val="000000" w:themeColor="text1"/>
          <w:spacing w:val="-1"/>
          <w:sz w:val="22"/>
          <w:szCs w:val="22"/>
        </w:rPr>
      </w:pPr>
      <w:r w:rsidRPr="00C90980">
        <w:rPr>
          <w:rStyle w:val="Strong"/>
          <w:rFonts w:ascii="Century Gothic" w:hAnsi="Century Gothic"/>
          <w:b w:val="0"/>
          <w:bCs w:val="0"/>
          <w:color w:val="000000" w:themeColor="text1"/>
          <w:spacing w:val="-1"/>
          <w:sz w:val="22"/>
          <w:szCs w:val="22"/>
        </w:rPr>
        <w:lastRenderedPageBreak/>
        <w:t>Variance Inflation Factor (VIF): </w:t>
      </w:r>
      <w:r w:rsidRPr="00C90980">
        <w:rPr>
          <w:rFonts w:ascii="Century Gothic" w:hAnsi="Century Gothic"/>
          <w:color w:val="000000" w:themeColor="text1"/>
          <w:spacing w:val="-1"/>
          <w:sz w:val="22"/>
          <w:szCs w:val="22"/>
        </w:rPr>
        <w:t xml:space="preserve">The VIF assesses how much the variance of an estimated regression coefficient increases if your predictors are correlated. If there is no correlation the VIF will be 1. </w:t>
      </w:r>
      <w:proofErr w:type="gramStart"/>
      <w:r w:rsidRPr="00C90980">
        <w:rPr>
          <w:rFonts w:ascii="Century Gothic" w:hAnsi="Century Gothic"/>
          <w:color w:val="000000" w:themeColor="text1"/>
          <w:spacing w:val="-1"/>
          <w:sz w:val="22"/>
          <w:szCs w:val="22"/>
        </w:rPr>
        <w:t>So</w:t>
      </w:r>
      <w:proofErr w:type="gramEnd"/>
      <w:r w:rsidRPr="00C90980">
        <w:rPr>
          <w:rFonts w:ascii="Century Gothic" w:hAnsi="Century Gothic"/>
          <w:color w:val="000000" w:themeColor="text1"/>
          <w:spacing w:val="-1"/>
          <w:sz w:val="22"/>
          <w:szCs w:val="22"/>
        </w:rPr>
        <w:t xml:space="preserve"> the larger the number the more correlated the two variables are.</w:t>
      </w:r>
    </w:p>
    <w:p w14:paraId="38D2067C" w14:textId="77777777" w:rsidR="006503F9" w:rsidRPr="00C90980" w:rsidRDefault="006503F9" w:rsidP="006503F9">
      <w:pPr>
        <w:pStyle w:val="iy"/>
        <w:shd w:val="clear" w:color="auto" w:fill="FFFFFF"/>
        <w:spacing w:before="480" w:beforeAutospacing="0" w:after="0" w:afterAutospacing="0"/>
        <w:rPr>
          <w:rFonts w:ascii="Century Gothic" w:hAnsi="Century Gothic"/>
          <w:color w:val="000000" w:themeColor="text1"/>
          <w:spacing w:val="-1"/>
          <w:sz w:val="22"/>
          <w:szCs w:val="22"/>
        </w:rPr>
      </w:pPr>
      <w:r w:rsidRPr="00C90980">
        <w:rPr>
          <w:rStyle w:val="Strong"/>
          <w:rFonts w:ascii="Century Gothic" w:hAnsi="Century Gothic"/>
          <w:b w:val="0"/>
          <w:bCs w:val="0"/>
          <w:color w:val="000000" w:themeColor="text1"/>
          <w:spacing w:val="-1"/>
          <w:sz w:val="22"/>
          <w:szCs w:val="22"/>
        </w:rPr>
        <w:t>Heat maps: </w:t>
      </w:r>
      <w:r w:rsidRPr="00C90980">
        <w:rPr>
          <w:rFonts w:ascii="Century Gothic" w:hAnsi="Century Gothic"/>
          <w:color w:val="000000" w:themeColor="text1"/>
          <w:spacing w:val="-1"/>
          <w:sz w:val="22"/>
          <w:szCs w:val="22"/>
        </w:rPr>
        <w:t>You can build a correlation matrix with a color gradient background and look at how the data correlates with each other. This scale will be from 0–1 with 1 being perfectly correlated.</w:t>
      </w:r>
      <w:r w:rsidRPr="00C90980">
        <w:rPr>
          <w:rFonts w:ascii="Century Gothic" w:hAnsi="Century Gothic"/>
          <w:color w:val="000000" w:themeColor="text1"/>
          <w:spacing w:val="-1"/>
          <w:sz w:val="22"/>
          <w:szCs w:val="22"/>
        </w:rPr>
        <w:t>\</w:t>
      </w:r>
    </w:p>
    <w:p w14:paraId="6C4F9384" w14:textId="77777777" w:rsidR="006503F9" w:rsidRPr="00C90980" w:rsidRDefault="006503F9" w:rsidP="000244D6">
      <w:pPr>
        <w:pStyle w:val="iy"/>
        <w:shd w:val="clear" w:color="auto" w:fill="FFFFFF"/>
        <w:spacing w:before="480" w:beforeAutospacing="0" w:after="0" w:afterAutospacing="0"/>
        <w:rPr>
          <w:rFonts w:ascii="Century Gothic" w:hAnsi="Century Gothic"/>
          <w:color w:val="000000" w:themeColor="text1"/>
          <w:spacing w:val="-1"/>
          <w:sz w:val="22"/>
          <w:szCs w:val="22"/>
        </w:rPr>
      </w:pPr>
      <w:r w:rsidRPr="00C90980">
        <w:rPr>
          <w:rFonts w:ascii="Century Gothic" w:hAnsi="Century Gothic"/>
          <w:color w:val="000000" w:themeColor="text1"/>
          <w:spacing w:val="-1"/>
          <w:sz w:val="22"/>
          <w:szCs w:val="22"/>
        </w:rPr>
        <w:t xml:space="preserve">Example of </w:t>
      </w:r>
      <w:r w:rsidR="000244D6" w:rsidRPr="00C90980">
        <w:rPr>
          <w:rFonts w:ascii="Century Gothic" w:hAnsi="Century Gothic"/>
          <w:color w:val="000000" w:themeColor="text1"/>
          <w:spacing w:val="-1"/>
          <w:sz w:val="22"/>
          <w:szCs w:val="22"/>
        </w:rPr>
        <w:t xml:space="preserve">heat map how you identify indicates </w:t>
      </w:r>
    </w:p>
    <w:p w14:paraId="43DB324D" w14:textId="77777777" w:rsidR="006503F9" w:rsidRPr="00C90980" w:rsidRDefault="006503F9" w:rsidP="006503F9">
      <w:pPr>
        <w:pStyle w:val="iy"/>
        <w:shd w:val="clear" w:color="auto" w:fill="FFFFFF"/>
        <w:spacing w:before="480" w:beforeAutospacing="0" w:after="0" w:afterAutospacing="0"/>
        <w:rPr>
          <w:rFonts w:ascii="Century Gothic" w:hAnsi="Century Gothic"/>
          <w:color w:val="000000" w:themeColor="text1"/>
          <w:spacing w:val="-1"/>
          <w:sz w:val="22"/>
          <w:szCs w:val="22"/>
        </w:rPr>
      </w:pPr>
      <w:r w:rsidRPr="00C90980">
        <w:rPr>
          <w:rStyle w:val="Strong"/>
          <w:rFonts w:ascii="Century Gothic" w:hAnsi="Century Gothic"/>
          <w:b w:val="0"/>
          <w:bCs w:val="0"/>
          <w:color w:val="000000" w:themeColor="text1"/>
          <w:spacing w:val="-1"/>
          <w:sz w:val="22"/>
          <w:szCs w:val="22"/>
        </w:rPr>
        <w:drawing>
          <wp:inline distT="0" distB="0" distL="0" distR="0" wp14:anchorId="4B0F7FB7" wp14:editId="2CA37B14">
            <wp:extent cx="6109335" cy="1809115"/>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23632" cy="1842961"/>
                    </a:xfrm>
                    <a:prstGeom prst="rect">
                      <a:avLst/>
                    </a:prstGeom>
                  </pic:spPr>
                </pic:pic>
              </a:graphicData>
            </a:graphic>
          </wp:inline>
        </w:drawing>
      </w:r>
    </w:p>
    <w:p w14:paraId="4B259DD9" w14:textId="77777777" w:rsidR="006503F9" w:rsidRPr="006503F9" w:rsidRDefault="006503F9" w:rsidP="006503F9">
      <w:pPr>
        <w:rPr>
          <w:rFonts w:ascii="Century Gothic" w:eastAsia="Times New Roman" w:hAnsi="Century Gothic" w:cstheme="majorBidi"/>
          <w:color w:val="000000" w:themeColor="text1"/>
          <w:sz w:val="22"/>
          <w:szCs w:val="22"/>
        </w:rPr>
      </w:pPr>
    </w:p>
    <w:p w14:paraId="7D255A8E" w14:textId="77777777" w:rsidR="006503F9" w:rsidRPr="00C90980" w:rsidRDefault="000244D6" w:rsidP="000E0477">
      <w:pPr>
        <w:rPr>
          <w:rFonts w:ascii="Century Gothic" w:hAnsi="Century Gothic" w:cstheme="majorBidi"/>
          <w:color w:val="000000" w:themeColor="text1"/>
          <w:sz w:val="22"/>
          <w:szCs w:val="22"/>
        </w:rPr>
      </w:pPr>
      <w:r w:rsidRPr="00C90980">
        <w:rPr>
          <w:rFonts w:ascii="Century Gothic" w:hAnsi="Century Gothic" w:cstheme="majorBidi"/>
          <w:color w:val="000000" w:themeColor="text1"/>
          <w:sz w:val="22"/>
          <w:szCs w:val="22"/>
        </w:rPr>
        <w:t>how to fix the multi</w:t>
      </w:r>
      <w:r w:rsidRPr="00C90980">
        <w:rPr>
          <w:rFonts w:ascii="Century Gothic" w:eastAsia="Times New Roman" w:hAnsi="Century Gothic" w:cstheme="majorBidi"/>
          <w:color w:val="000000" w:themeColor="text1"/>
          <w:sz w:val="22"/>
          <w:szCs w:val="22"/>
        </w:rPr>
        <w:t>c</w:t>
      </w:r>
      <w:r w:rsidRPr="00C80521">
        <w:rPr>
          <w:rFonts w:ascii="Century Gothic" w:eastAsia="Times New Roman" w:hAnsi="Century Gothic" w:cstheme="majorBidi"/>
          <w:color w:val="000000" w:themeColor="text1"/>
          <w:sz w:val="22"/>
          <w:szCs w:val="22"/>
        </w:rPr>
        <w:t>ollinearity</w:t>
      </w:r>
    </w:p>
    <w:p w14:paraId="1D0FF9CA" w14:textId="77777777" w:rsidR="000244D6" w:rsidRPr="00C90980" w:rsidRDefault="000244D6" w:rsidP="000244D6">
      <w:pPr>
        <w:pStyle w:val="iy"/>
        <w:numPr>
          <w:ilvl w:val="0"/>
          <w:numId w:val="1"/>
        </w:numPr>
        <w:shd w:val="clear" w:color="auto" w:fill="FFFFFF"/>
        <w:spacing w:before="480" w:beforeAutospacing="0" w:after="0" w:afterAutospacing="0"/>
        <w:rPr>
          <w:rFonts w:ascii="Century Gothic" w:hAnsi="Century Gothic"/>
          <w:color w:val="000000" w:themeColor="text1"/>
          <w:spacing w:val="-1"/>
          <w:sz w:val="22"/>
          <w:szCs w:val="22"/>
        </w:rPr>
      </w:pPr>
      <w:r w:rsidRPr="00C90980">
        <w:rPr>
          <w:rStyle w:val="Strong"/>
          <w:rFonts w:ascii="Century Gothic" w:hAnsi="Century Gothic"/>
          <w:color w:val="000000" w:themeColor="text1"/>
          <w:spacing w:val="-1"/>
          <w:sz w:val="22"/>
          <w:szCs w:val="22"/>
        </w:rPr>
        <w:t>Feature Engineer: </w:t>
      </w:r>
      <w:r w:rsidRPr="00C90980">
        <w:rPr>
          <w:rFonts w:ascii="Century Gothic" w:hAnsi="Century Gothic"/>
          <w:color w:val="000000" w:themeColor="text1"/>
          <w:spacing w:val="-1"/>
          <w:sz w:val="22"/>
          <w:szCs w:val="22"/>
        </w:rPr>
        <w:t>If you can find a way to aggregate or combine the two features and turn it into one variable you will no longer have to deal with the high correlation between the two variables as they will be one.</w:t>
      </w:r>
    </w:p>
    <w:p w14:paraId="08EE8C22" w14:textId="77777777" w:rsidR="000244D6" w:rsidRPr="00C90980" w:rsidRDefault="000244D6" w:rsidP="000244D6">
      <w:pPr>
        <w:pStyle w:val="iy"/>
        <w:numPr>
          <w:ilvl w:val="0"/>
          <w:numId w:val="1"/>
        </w:numPr>
        <w:shd w:val="clear" w:color="auto" w:fill="FFFFFF"/>
        <w:spacing w:before="480" w:beforeAutospacing="0" w:after="0" w:afterAutospacing="0"/>
        <w:rPr>
          <w:rFonts w:ascii="Century Gothic" w:hAnsi="Century Gothic"/>
          <w:color w:val="000000" w:themeColor="text1"/>
          <w:spacing w:val="-1"/>
          <w:sz w:val="22"/>
          <w:szCs w:val="22"/>
        </w:rPr>
      </w:pPr>
      <w:r w:rsidRPr="00C90980">
        <w:rPr>
          <w:rStyle w:val="Strong"/>
          <w:rFonts w:ascii="Century Gothic" w:hAnsi="Century Gothic"/>
          <w:b w:val="0"/>
          <w:bCs w:val="0"/>
          <w:color w:val="000000" w:themeColor="text1"/>
          <w:spacing w:val="-1"/>
          <w:sz w:val="22"/>
          <w:szCs w:val="22"/>
        </w:rPr>
        <w:t xml:space="preserve"> </w:t>
      </w:r>
      <w:r w:rsidRPr="00C90980">
        <w:rPr>
          <w:rFonts w:ascii="Century Gothic" w:hAnsi="Century Gothic"/>
          <w:color w:val="000000" w:themeColor="text1"/>
          <w:spacing w:val="-1"/>
          <w:sz w:val="22"/>
          <w:szCs w:val="22"/>
        </w:rPr>
        <w:t> </w:t>
      </w:r>
      <w:r w:rsidRPr="00C90980">
        <w:rPr>
          <w:rStyle w:val="Strong"/>
          <w:rFonts w:ascii="Century Gothic" w:hAnsi="Century Gothic"/>
          <w:color w:val="000000" w:themeColor="text1"/>
          <w:spacing w:val="-1"/>
          <w:sz w:val="22"/>
          <w:szCs w:val="22"/>
        </w:rPr>
        <w:t>Drop One</w:t>
      </w:r>
      <w:r w:rsidRPr="00C90980">
        <w:rPr>
          <w:rStyle w:val="Strong"/>
          <w:rFonts w:ascii="Century Gothic" w:hAnsi="Century Gothic"/>
          <w:b w:val="0"/>
          <w:bCs w:val="0"/>
          <w:color w:val="000000" w:themeColor="text1"/>
          <w:spacing w:val="-1"/>
          <w:sz w:val="22"/>
          <w:szCs w:val="22"/>
        </w:rPr>
        <w:t>: </w:t>
      </w:r>
      <w:r w:rsidRPr="00C90980">
        <w:rPr>
          <w:rFonts w:ascii="Century Gothic" w:hAnsi="Century Gothic"/>
          <w:color w:val="000000" w:themeColor="text1"/>
          <w:spacing w:val="-1"/>
          <w:sz w:val="22"/>
          <w:szCs w:val="22"/>
        </w:rPr>
        <w:t>It is common to drop one of the variables that are too highly correlated with another. If you do not need the feature it can be safe to just drop one of the variables. Which one should you drop? Well, that will depend on your data but a good general rule is to drop the one that isn’t as strongly correlated with the target variable</w:t>
      </w:r>
    </w:p>
    <w:p w14:paraId="4282AE59" w14:textId="77777777" w:rsidR="00C90980" w:rsidRPr="00C90980" w:rsidRDefault="00C90980" w:rsidP="000E0477">
      <w:pPr>
        <w:rPr>
          <w:rFonts w:ascii="Century Gothic" w:hAnsi="Century Gothic" w:cstheme="majorBidi"/>
          <w:color w:val="000000" w:themeColor="text1"/>
          <w:sz w:val="22"/>
          <w:szCs w:val="22"/>
        </w:rPr>
      </w:pPr>
    </w:p>
    <w:p w14:paraId="2A675670" w14:textId="77777777" w:rsidR="00C90980" w:rsidRPr="00C90980" w:rsidRDefault="00C90980" w:rsidP="000E0477">
      <w:pPr>
        <w:rPr>
          <w:rFonts w:ascii="Century Gothic" w:hAnsi="Century Gothic" w:cstheme="majorBidi"/>
          <w:color w:val="000000" w:themeColor="text1"/>
          <w:sz w:val="22"/>
          <w:szCs w:val="22"/>
        </w:rPr>
      </w:pPr>
    </w:p>
    <w:p w14:paraId="596BD2D0" w14:textId="77777777" w:rsidR="00C90980" w:rsidRPr="00C90980" w:rsidRDefault="00C90980" w:rsidP="00C90980">
      <w:pPr>
        <w:rPr>
          <w:rFonts w:ascii="Century Gothic" w:eastAsia="Times New Roman" w:hAnsi="Century Gothic"/>
          <w:sz w:val="22"/>
          <w:szCs w:val="22"/>
        </w:rPr>
      </w:pPr>
      <w:r>
        <w:rPr>
          <w:rFonts w:ascii="Century Gothic" w:eastAsia="Times New Roman" w:hAnsi="Century Gothic"/>
          <w:spacing w:val="-1"/>
          <w:sz w:val="22"/>
          <w:szCs w:val="22"/>
          <w:shd w:val="clear" w:color="auto" w:fill="FFFFFF"/>
        </w:rPr>
        <w:t xml:space="preserve">Multicollinearity </w:t>
      </w:r>
      <w:bookmarkStart w:id="0" w:name="_GoBack"/>
      <w:bookmarkEnd w:id="0"/>
      <w:r w:rsidRPr="00C90980">
        <w:rPr>
          <w:rFonts w:ascii="Century Gothic" w:eastAsia="Times New Roman" w:hAnsi="Century Gothic"/>
          <w:spacing w:val="-1"/>
          <w:sz w:val="22"/>
          <w:szCs w:val="22"/>
          <w:shd w:val="clear" w:color="auto" w:fill="FFFFFF"/>
        </w:rPr>
        <w:t>does affect the variance associated with the prediction, as well as, reducing the quality of the interpretation of the independent variables. In other words, the effect your data has on the model isn’t trustworthy. Your explanation of how the model takes the inputs to produce the output will not be reliable.</w:t>
      </w:r>
    </w:p>
    <w:p w14:paraId="18836462" w14:textId="77777777" w:rsidR="00C90980" w:rsidRPr="00C90980" w:rsidRDefault="00C90980" w:rsidP="000E0477">
      <w:pPr>
        <w:rPr>
          <w:rFonts w:ascii="Century Gothic" w:hAnsi="Century Gothic" w:cstheme="majorBidi"/>
          <w:color w:val="000000" w:themeColor="text1"/>
          <w:sz w:val="22"/>
          <w:szCs w:val="22"/>
        </w:rPr>
      </w:pPr>
    </w:p>
    <w:sectPr w:rsidR="00C90980" w:rsidRPr="00C90980" w:rsidSect="002A10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5B6028"/>
    <w:multiLevelType w:val="hybridMultilevel"/>
    <w:tmpl w:val="0916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C15FF0"/>
    <w:multiLevelType w:val="hybridMultilevel"/>
    <w:tmpl w:val="FD18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521"/>
    <w:rsid w:val="000244D6"/>
    <w:rsid w:val="000B7A93"/>
    <w:rsid w:val="000E0477"/>
    <w:rsid w:val="002A1002"/>
    <w:rsid w:val="006503F9"/>
    <w:rsid w:val="006E109E"/>
    <w:rsid w:val="0073593C"/>
    <w:rsid w:val="007522A2"/>
    <w:rsid w:val="00872A9C"/>
    <w:rsid w:val="0094597F"/>
    <w:rsid w:val="00C80521"/>
    <w:rsid w:val="00C90980"/>
    <w:rsid w:val="00E82E4C"/>
    <w:rsid w:val="00F22C98"/>
    <w:rsid w:val="00F30537"/>
    <w:rsid w:val="00F70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41D0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098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30537"/>
    <w:rPr>
      <w:b/>
      <w:bCs/>
    </w:rPr>
  </w:style>
  <w:style w:type="paragraph" w:customStyle="1" w:styleId="iy">
    <w:name w:val="iy"/>
    <w:basedOn w:val="Normal"/>
    <w:rsid w:val="006503F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2675318">
      <w:bodyDiv w:val="1"/>
      <w:marLeft w:val="0"/>
      <w:marRight w:val="0"/>
      <w:marTop w:val="0"/>
      <w:marBottom w:val="0"/>
      <w:divBdr>
        <w:top w:val="none" w:sz="0" w:space="0" w:color="auto"/>
        <w:left w:val="none" w:sz="0" w:space="0" w:color="auto"/>
        <w:bottom w:val="none" w:sz="0" w:space="0" w:color="auto"/>
        <w:right w:val="none" w:sz="0" w:space="0" w:color="auto"/>
      </w:divBdr>
    </w:div>
    <w:div w:id="843009745">
      <w:bodyDiv w:val="1"/>
      <w:marLeft w:val="0"/>
      <w:marRight w:val="0"/>
      <w:marTop w:val="0"/>
      <w:marBottom w:val="0"/>
      <w:divBdr>
        <w:top w:val="none" w:sz="0" w:space="0" w:color="auto"/>
        <w:left w:val="none" w:sz="0" w:space="0" w:color="auto"/>
        <w:bottom w:val="none" w:sz="0" w:space="0" w:color="auto"/>
        <w:right w:val="none" w:sz="0" w:space="0" w:color="auto"/>
      </w:divBdr>
    </w:div>
    <w:div w:id="885724885">
      <w:bodyDiv w:val="1"/>
      <w:marLeft w:val="0"/>
      <w:marRight w:val="0"/>
      <w:marTop w:val="0"/>
      <w:marBottom w:val="0"/>
      <w:divBdr>
        <w:top w:val="none" w:sz="0" w:space="0" w:color="auto"/>
        <w:left w:val="none" w:sz="0" w:space="0" w:color="auto"/>
        <w:bottom w:val="none" w:sz="0" w:space="0" w:color="auto"/>
        <w:right w:val="none" w:sz="0" w:space="0" w:color="auto"/>
      </w:divBdr>
    </w:div>
    <w:div w:id="948779660">
      <w:bodyDiv w:val="1"/>
      <w:marLeft w:val="0"/>
      <w:marRight w:val="0"/>
      <w:marTop w:val="0"/>
      <w:marBottom w:val="0"/>
      <w:divBdr>
        <w:top w:val="none" w:sz="0" w:space="0" w:color="auto"/>
        <w:left w:val="none" w:sz="0" w:space="0" w:color="auto"/>
        <w:bottom w:val="none" w:sz="0" w:space="0" w:color="auto"/>
        <w:right w:val="none" w:sz="0" w:space="0" w:color="auto"/>
      </w:divBdr>
    </w:div>
    <w:div w:id="1597711116">
      <w:bodyDiv w:val="1"/>
      <w:marLeft w:val="0"/>
      <w:marRight w:val="0"/>
      <w:marTop w:val="0"/>
      <w:marBottom w:val="0"/>
      <w:divBdr>
        <w:top w:val="none" w:sz="0" w:space="0" w:color="auto"/>
        <w:left w:val="none" w:sz="0" w:space="0" w:color="auto"/>
        <w:bottom w:val="none" w:sz="0" w:space="0" w:color="auto"/>
        <w:right w:val="none" w:sz="0" w:space="0" w:color="auto"/>
      </w:divBdr>
    </w:div>
    <w:div w:id="1836647538">
      <w:bodyDiv w:val="1"/>
      <w:marLeft w:val="0"/>
      <w:marRight w:val="0"/>
      <w:marTop w:val="0"/>
      <w:marBottom w:val="0"/>
      <w:divBdr>
        <w:top w:val="none" w:sz="0" w:space="0" w:color="auto"/>
        <w:left w:val="none" w:sz="0" w:space="0" w:color="auto"/>
        <w:bottom w:val="none" w:sz="0" w:space="0" w:color="auto"/>
        <w:right w:val="none" w:sz="0" w:space="0" w:color="auto"/>
      </w:divBdr>
    </w:div>
    <w:div w:id="1841196695">
      <w:bodyDiv w:val="1"/>
      <w:marLeft w:val="0"/>
      <w:marRight w:val="0"/>
      <w:marTop w:val="0"/>
      <w:marBottom w:val="0"/>
      <w:divBdr>
        <w:top w:val="none" w:sz="0" w:space="0" w:color="auto"/>
        <w:left w:val="none" w:sz="0" w:space="0" w:color="auto"/>
        <w:bottom w:val="none" w:sz="0" w:space="0" w:color="auto"/>
        <w:right w:val="none" w:sz="0" w:space="0" w:color="auto"/>
      </w:divBdr>
    </w:div>
    <w:div w:id="2011130667">
      <w:bodyDiv w:val="1"/>
      <w:marLeft w:val="0"/>
      <w:marRight w:val="0"/>
      <w:marTop w:val="0"/>
      <w:marBottom w:val="0"/>
      <w:divBdr>
        <w:top w:val="none" w:sz="0" w:space="0" w:color="auto"/>
        <w:left w:val="none" w:sz="0" w:space="0" w:color="auto"/>
        <w:bottom w:val="none" w:sz="0" w:space="0" w:color="auto"/>
        <w:right w:val="none" w:sz="0" w:space="0" w:color="auto"/>
      </w:divBdr>
    </w:div>
    <w:div w:id="20677278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Pages>
  <Words>406</Words>
  <Characters>2316</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A.majeed A.raheem elobeid</dc:creator>
  <cp:keywords/>
  <dc:description/>
  <cp:lastModifiedBy>A.majeed A.raheem elobeid</cp:lastModifiedBy>
  <cp:revision>1</cp:revision>
  <dcterms:created xsi:type="dcterms:W3CDTF">2020-02-23T06:38:00Z</dcterms:created>
  <dcterms:modified xsi:type="dcterms:W3CDTF">2020-02-23T07:11:00Z</dcterms:modified>
</cp:coreProperties>
</file>